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AA39" w14:textId="500EFA18" w:rsidR="00626325" w:rsidRDefault="003C7689">
      <w:r>
        <w:t>.</w:t>
      </w:r>
      <w:bookmarkStart w:id="0" w:name="_GoBack"/>
      <w:bookmarkEnd w:id="0"/>
    </w:p>
    <w:sectPr w:rsidR="00626325" w:rsidSect="0012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89"/>
    <w:rsid w:val="0012610B"/>
    <w:rsid w:val="003C7689"/>
    <w:rsid w:val="00626325"/>
    <w:rsid w:val="00D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D2777"/>
  <w15:chartTrackingRefBased/>
  <w15:docId w15:val="{2D5BB5AA-F363-B742-A6B2-DFD1527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H. Lin</dc:creator>
  <cp:keywords/>
  <dc:description/>
  <cp:lastModifiedBy>Sarah H. Lin</cp:lastModifiedBy>
  <cp:revision>2</cp:revision>
  <dcterms:created xsi:type="dcterms:W3CDTF">2019-09-09T19:00:00Z</dcterms:created>
  <dcterms:modified xsi:type="dcterms:W3CDTF">2019-09-09T19:00:00Z</dcterms:modified>
</cp:coreProperties>
</file>